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EC" w:rsidRPr="00F601EC" w:rsidRDefault="00F601EC" w:rsidP="00F601EC">
      <w:pPr>
        <w:spacing w:after="0" w:line="276" w:lineRule="auto"/>
        <w:rPr>
          <w:rFonts w:ascii="Calibri" w:eastAsia="Calibri" w:hAnsi="Calibri" w:cs="Times New Roman"/>
          <w:b/>
        </w:rPr>
      </w:pPr>
      <w:r w:rsidRPr="00F601EC">
        <w:rPr>
          <w:rFonts w:ascii="Calibri" w:eastAsia="Calibri" w:hAnsi="Calibri" w:cs="Times New Roman"/>
          <w:b/>
        </w:rPr>
        <w:t>Teacher Name:</w:t>
      </w:r>
      <w:r w:rsidRPr="00F601EC">
        <w:rPr>
          <w:rFonts w:ascii="Calibri" w:eastAsia="Calibri" w:hAnsi="Calibri" w:cs="Times New Roman"/>
          <w:b/>
        </w:rPr>
        <w:tab/>
      </w:r>
      <w:r w:rsidRPr="00F601EC">
        <w:rPr>
          <w:rFonts w:ascii="Calibri" w:eastAsia="Calibri" w:hAnsi="Calibri" w:cs="Times New Roman"/>
          <w:b/>
        </w:rPr>
        <w:tab/>
        <w:t xml:space="preserve">Kyle </w:t>
      </w:r>
      <w:proofErr w:type="spellStart"/>
      <w:r w:rsidRPr="00F601EC">
        <w:rPr>
          <w:rFonts w:ascii="Calibri" w:eastAsia="Calibri" w:hAnsi="Calibri" w:cs="Times New Roman"/>
          <w:b/>
        </w:rPr>
        <w:t>Mahalick</w:t>
      </w:r>
      <w:proofErr w:type="spellEnd"/>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t>Subject: American</w:t>
      </w:r>
      <w:r>
        <w:rPr>
          <w:rFonts w:ascii="Calibri" w:eastAsia="Calibri" w:hAnsi="Calibri" w:cs="Times New Roman"/>
          <w:b/>
        </w:rPr>
        <w:t xml:space="preserve"> Studies I</w:t>
      </w:r>
      <w:r>
        <w:rPr>
          <w:rFonts w:ascii="Calibri" w:eastAsia="Calibri" w:hAnsi="Calibri" w:cs="Times New Roman"/>
          <w:b/>
        </w:rPr>
        <w:tab/>
      </w:r>
      <w:r>
        <w:rPr>
          <w:rFonts w:ascii="Calibri" w:eastAsia="Calibri" w:hAnsi="Calibri" w:cs="Times New Roman"/>
          <w:b/>
        </w:rPr>
        <w:tab/>
        <w:t>Start Date(s):</w:t>
      </w:r>
      <w:r>
        <w:rPr>
          <w:rFonts w:ascii="Calibri" w:eastAsia="Calibri" w:hAnsi="Calibri" w:cs="Times New Roman"/>
          <w:b/>
        </w:rPr>
        <w:tab/>
        <w:t>05/25/20</w:t>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t>Grade Level(s): 9</w:t>
      </w:r>
    </w:p>
    <w:p w:rsidR="00F601EC" w:rsidRPr="00F601EC" w:rsidRDefault="00F601EC" w:rsidP="00F601EC">
      <w:pPr>
        <w:spacing w:after="0" w:line="276" w:lineRule="auto"/>
        <w:rPr>
          <w:rFonts w:ascii="Calibri" w:eastAsia="Calibri" w:hAnsi="Calibri" w:cs="Times New Roman"/>
          <w:b/>
        </w:rPr>
      </w:pPr>
      <w:r w:rsidRPr="00F601EC">
        <w:rPr>
          <w:rFonts w:ascii="Calibri" w:eastAsia="Calibri" w:hAnsi="Calibri" w:cs="Times New Roman"/>
          <w:b/>
        </w:rPr>
        <w:t>Building:</w:t>
      </w:r>
      <w:r w:rsidRPr="00F601EC">
        <w:rPr>
          <w:rFonts w:ascii="Calibri" w:eastAsia="Calibri" w:hAnsi="Calibri" w:cs="Times New Roman"/>
          <w:b/>
        </w:rPr>
        <w:tab/>
      </w:r>
      <w:r w:rsidRPr="00F601EC">
        <w:rPr>
          <w:rFonts w:ascii="Calibri" w:eastAsia="Calibri" w:hAnsi="Calibri" w:cs="Times New Roman"/>
          <w:b/>
        </w:rPr>
        <w:tab/>
        <w:t>HAHS</w:t>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t>End Dates(s):</w:t>
      </w:r>
      <w:r w:rsidRPr="00F601EC">
        <w:rPr>
          <w:rFonts w:ascii="Calibri" w:eastAsia="Calibri" w:hAnsi="Calibri" w:cs="Times New Roman"/>
          <w:b/>
        </w:rPr>
        <w:tab/>
      </w:r>
      <w:r>
        <w:rPr>
          <w:rFonts w:ascii="Calibri" w:eastAsia="Calibri" w:hAnsi="Calibri" w:cs="Times New Roman"/>
          <w:b/>
        </w:rPr>
        <w:t>05/29/20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601EC" w:rsidRPr="00F601EC" w:rsidTr="00F601EC">
        <w:trPr>
          <w:trHeight w:val="539"/>
        </w:trPr>
        <w:tc>
          <w:tcPr>
            <w:tcW w:w="15192" w:type="dxa"/>
            <w:gridSpan w:val="7"/>
            <w:shd w:val="clear" w:color="auto" w:fill="FABF8F"/>
          </w:tcPr>
          <w:p w:rsidR="00F601EC" w:rsidRPr="00F601EC" w:rsidRDefault="00F601EC" w:rsidP="00F601EC">
            <w:pPr>
              <w:jc w:val="center"/>
              <w:rPr>
                <w:rFonts w:ascii="Calibri" w:eastAsia="Calibri" w:hAnsi="Calibri" w:cs="Times New Roman"/>
                <w:b/>
                <w:sz w:val="40"/>
                <w:szCs w:val="40"/>
              </w:rPr>
            </w:pPr>
            <w:r w:rsidRPr="00F601EC">
              <w:rPr>
                <w:rFonts w:ascii="Calibri" w:eastAsia="Calibri" w:hAnsi="Calibri" w:cs="Times New Roman"/>
                <w:b/>
                <w:sz w:val="40"/>
                <w:szCs w:val="40"/>
              </w:rPr>
              <w:t>DAILY PLAN</w:t>
            </w:r>
          </w:p>
        </w:tc>
      </w:tr>
      <w:tr w:rsidR="00F601EC" w:rsidRPr="00F601EC" w:rsidTr="00F601EC">
        <w:trPr>
          <w:cantSplit/>
          <w:trHeight w:val="1134"/>
        </w:trPr>
        <w:tc>
          <w:tcPr>
            <w:tcW w:w="558" w:type="dxa"/>
            <w:shd w:val="clear" w:color="auto" w:fill="FABF8F"/>
            <w:vAlign w:val="center"/>
          </w:tcPr>
          <w:p w:rsidR="00F601EC" w:rsidRPr="00F601EC" w:rsidRDefault="00F601EC" w:rsidP="00F601EC">
            <w:pPr>
              <w:rPr>
                <w:rFonts w:ascii="Calibri" w:eastAsia="Calibri" w:hAnsi="Calibri" w:cs="Times New Roman"/>
                <w:b/>
                <w:sz w:val="18"/>
                <w:szCs w:val="18"/>
              </w:rPr>
            </w:pPr>
            <w:r w:rsidRPr="00F601EC">
              <w:rPr>
                <w:rFonts w:ascii="Calibri" w:eastAsia="Calibri" w:hAnsi="Calibri" w:cs="Times New Roman"/>
                <w:b/>
                <w:sz w:val="18"/>
                <w:szCs w:val="18"/>
              </w:rPr>
              <w:t>Day</w:t>
            </w:r>
          </w:p>
        </w:tc>
        <w:tc>
          <w:tcPr>
            <w:tcW w:w="3060"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Objective (s)</w:t>
            </w:r>
          </w:p>
        </w:tc>
        <w:tc>
          <w:tcPr>
            <w:tcW w:w="720"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DOK Level</w:t>
            </w:r>
          </w:p>
        </w:tc>
        <w:tc>
          <w:tcPr>
            <w:tcW w:w="5657"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F601EC" w:rsidRPr="00F601EC" w:rsidRDefault="00F601EC" w:rsidP="00F601EC">
            <w:pPr>
              <w:ind w:left="113" w:right="113"/>
              <w:jc w:val="center"/>
              <w:rPr>
                <w:rFonts w:ascii="Calibri" w:eastAsia="Calibri" w:hAnsi="Calibri" w:cs="Times New Roman"/>
                <w:b/>
                <w:sz w:val="18"/>
                <w:szCs w:val="18"/>
              </w:rPr>
            </w:pPr>
            <w:r w:rsidRPr="00F601EC">
              <w:rPr>
                <w:rFonts w:ascii="Calibri" w:eastAsia="Calibri" w:hAnsi="Calibri" w:cs="Times New Roman"/>
                <w:b/>
                <w:sz w:val="18"/>
                <w:szCs w:val="18"/>
              </w:rPr>
              <w:t>Grouping</w:t>
            </w:r>
          </w:p>
        </w:tc>
        <w:tc>
          <w:tcPr>
            <w:tcW w:w="1470"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Materials / Resources</w:t>
            </w:r>
          </w:p>
        </w:tc>
        <w:tc>
          <w:tcPr>
            <w:tcW w:w="3264"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Assessment of Objective (s)</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1</w:t>
            </w:r>
          </w:p>
        </w:tc>
        <w:tc>
          <w:tcPr>
            <w:tcW w:w="3060" w:type="dxa"/>
          </w:tcPr>
          <w:p w:rsidR="00F601EC" w:rsidRDefault="00A3700B" w:rsidP="00F601EC">
            <w:pPr>
              <w:jc w:val="center"/>
              <w:rPr>
                <w:rFonts w:ascii="Arial" w:eastAsia="Calibri" w:hAnsi="Arial" w:cs="Arial"/>
                <w:sz w:val="18"/>
                <w:szCs w:val="18"/>
              </w:rPr>
            </w:pPr>
            <w:r>
              <w:rPr>
                <w:rFonts w:ascii="Arial" w:eastAsia="Calibri" w:hAnsi="Arial" w:cs="Arial"/>
                <w:sz w:val="18"/>
                <w:szCs w:val="18"/>
              </w:rPr>
              <w:t>MEMORIAL DAY</w:t>
            </w:r>
          </w:p>
          <w:p w:rsidR="00A3700B" w:rsidRPr="00F601EC" w:rsidRDefault="00A3700B" w:rsidP="00F601EC">
            <w:pPr>
              <w:jc w:val="center"/>
              <w:rPr>
                <w:rFonts w:ascii="Arial" w:eastAsia="Calibri" w:hAnsi="Arial" w:cs="Arial"/>
                <w:sz w:val="18"/>
                <w:szCs w:val="18"/>
              </w:rPr>
            </w:pPr>
            <w:r>
              <w:rPr>
                <w:rFonts w:ascii="Arial" w:eastAsia="Calibri" w:hAnsi="Arial" w:cs="Arial"/>
                <w:sz w:val="18"/>
                <w:szCs w:val="18"/>
              </w:rPr>
              <w:t>NO SCHOOL</w:t>
            </w:r>
          </w:p>
        </w:tc>
        <w:tc>
          <w:tcPr>
            <w:tcW w:w="720" w:type="dxa"/>
          </w:tcPr>
          <w:p w:rsidR="00F601EC" w:rsidRPr="00F601EC" w:rsidRDefault="00F601EC" w:rsidP="00F601EC">
            <w:pPr>
              <w:rPr>
                <w:rFonts w:ascii="Arial" w:eastAsia="Calibri" w:hAnsi="Arial" w:cs="Arial"/>
                <w:sz w:val="18"/>
                <w:szCs w:val="18"/>
              </w:rPr>
            </w:pPr>
          </w:p>
        </w:tc>
        <w:tc>
          <w:tcPr>
            <w:tcW w:w="5657" w:type="dxa"/>
          </w:tcPr>
          <w:p w:rsidR="00F601EC" w:rsidRPr="00F601EC" w:rsidRDefault="00F601EC" w:rsidP="00F601EC">
            <w:pPr>
              <w:rPr>
                <w:rFonts w:ascii="Arial" w:eastAsia="Calibri" w:hAnsi="Arial" w:cs="Arial"/>
                <w:sz w:val="18"/>
                <w:szCs w:val="18"/>
              </w:rPr>
            </w:pPr>
          </w:p>
        </w:tc>
        <w:tc>
          <w:tcPr>
            <w:tcW w:w="463" w:type="dxa"/>
          </w:tcPr>
          <w:p w:rsidR="00F601EC" w:rsidRPr="00F601EC" w:rsidRDefault="00F601EC" w:rsidP="00F601EC">
            <w:pPr>
              <w:rPr>
                <w:rFonts w:ascii="Arial" w:eastAsia="Calibri" w:hAnsi="Arial" w:cs="Arial"/>
                <w:sz w:val="18"/>
                <w:szCs w:val="18"/>
              </w:rPr>
            </w:pPr>
          </w:p>
        </w:tc>
        <w:tc>
          <w:tcPr>
            <w:tcW w:w="1470" w:type="dxa"/>
          </w:tcPr>
          <w:p w:rsidR="00F601EC" w:rsidRPr="00F601EC" w:rsidRDefault="00F601EC" w:rsidP="00F601EC">
            <w:pPr>
              <w:rPr>
                <w:rFonts w:ascii="Arial" w:eastAsia="Calibri" w:hAnsi="Arial" w:cs="Arial"/>
                <w:sz w:val="18"/>
                <w:szCs w:val="18"/>
              </w:rPr>
            </w:pPr>
          </w:p>
        </w:tc>
        <w:tc>
          <w:tcPr>
            <w:tcW w:w="3264" w:type="dxa"/>
          </w:tcPr>
          <w:p w:rsidR="00F601EC" w:rsidRPr="00F601EC" w:rsidRDefault="00F601EC" w:rsidP="00F601EC">
            <w:pPr>
              <w:rPr>
                <w:rFonts w:ascii="Arial" w:eastAsia="Calibri" w:hAnsi="Arial" w:cs="Arial"/>
                <w:sz w:val="18"/>
                <w:szCs w:val="18"/>
              </w:rPr>
            </w:pP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2</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describe the structure and powers of the national government under the Articles of Confederation.</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Des-</w:t>
            </w:r>
            <w:proofErr w:type="spellStart"/>
            <w:r w:rsidRPr="00F601EC">
              <w:rPr>
                <w:rFonts w:ascii="Arial" w:eastAsia="Calibri" w:hAnsi="Arial" w:cs="Arial"/>
                <w:sz w:val="18"/>
                <w:szCs w:val="18"/>
              </w:rPr>
              <w:t>cribe</w:t>
            </w:r>
            <w:proofErr w:type="spellEnd"/>
            <w:r w:rsidRPr="00F601EC">
              <w:rPr>
                <w:rFonts w:ascii="Arial" w:eastAsia="Calibri" w:hAnsi="Arial" w:cs="Arial"/>
                <w:sz w:val="18"/>
                <w:szCs w:val="18"/>
              </w:rPr>
              <w:t xml:space="preserve">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notes on the topic from Power Point.  They will then utilize the textbook to read and analyze the text of the Articles of Confederation.</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3</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describe the structure and powers of the national government under the Articles of Confederation.</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Des-</w:t>
            </w:r>
            <w:proofErr w:type="spellStart"/>
            <w:r w:rsidRPr="00F601EC">
              <w:rPr>
                <w:rFonts w:ascii="Arial" w:eastAsia="Calibri" w:hAnsi="Arial" w:cs="Arial"/>
                <w:sz w:val="18"/>
                <w:szCs w:val="18"/>
              </w:rPr>
              <w:t>cribe</w:t>
            </w:r>
            <w:proofErr w:type="spellEnd"/>
            <w:r w:rsidRPr="00F601EC">
              <w:rPr>
                <w:rFonts w:ascii="Arial" w:eastAsia="Calibri" w:hAnsi="Arial" w:cs="Arial"/>
                <w:sz w:val="18"/>
                <w:szCs w:val="18"/>
              </w:rPr>
              <w:t xml:space="preserve">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notes on the topic from Power Point.  They will then utilize the textbook to read and analyze the text of the Articles of Confederation.</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4</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describe the main weaknesses of the Articles.</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Des-</w:t>
            </w:r>
            <w:proofErr w:type="spellStart"/>
            <w:r w:rsidRPr="00F601EC">
              <w:rPr>
                <w:rFonts w:ascii="Arial" w:eastAsia="Calibri" w:hAnsi="Arial" w:cs="Arial"/>
                <w:sz w:val="18"/>
                <w:szCs w:val="18"/>
              </w:rPr>
              <w:t>cribe</w:t>
            </w:r>
            <w:proofErr w:type="spellEnd"/>
            <w:r w:rsidRPr="00F601EC">
              <w:rPr>
                <w:rFonts w:ascii="Arial" w:eastAsia="Calibri" w:hAnsi="Arial" w:cs="Arial"/>
                <w:sz w:val="18"/>
                <w:szCs w:val="18"/>
              </w:rPr>
              <w:t xml:space="preserve">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Students will utilize Power Point to copy notes on the topic.  They will then utilize the textbook to discover the key weaknesses outlined in the Articles and describe how they are flawed. </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5</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explain the reasons leaders called for the Constitutional Convention.</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Ex-plain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notes regarding the subject from Power Point.  They will then complete a worksheet regarding the Constitutional Convention.</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bl>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0" w:line="276" w:lineRule="auto"/>
        <w:rPr>
          <w:rFonts w:ascii="Calibri" w:eastAsia="Calibri" w:hAnsi="Calibri" w:cs="Times New Roman"/>
          <w:b/>
        </w:rPr>
      </w:pPr>
      <w:r w:rsidRPr="00F601EC">
        <w:rPr>
          <w:rFonts w:ascii="Calibri" w:eastAsia="Calibri" w:hAnsi="Calibri" w:cs="Times New Roman"/>
          <w:b/>
        </w:rPr>
        <w:lastRenderedPageBreak/>
        <w:t>Teacher Name:</w:t>
      </w:r>
      <w:r w:rsidRPr="00F601EC">
        <w:rPr>
          <w:rFonts w:ascii="Calibri" w:eastAsia="Calibri" w:hAnsi="Calibri" w:cs="Times New Roman"/>
          <w:b/>
        </w:rPr>
        <w:tab/>
      </w:r>
      <w:r w:rsidRPr="00F601EC">
        <w:rPr>
          <w:rFonts w:ascii="Calibri" w:eastAsia="Calibri" w:hAnsi="Calibri" w:cs="Times New Roman"/>
          <w:b/>
        </w:rPr>
        <w:tab/>
        <w:t xml:space="preserve">Kyle </w:t>
      </w:r>
      <w:proofErr w:type="spellStart"/>
      <w:r w:rsidRPr="00F601EC">
        <w:rPr>
          <w:rFonts w:ascii="Calibri" w:eastAsia="Calibri" w:hAnsi="Calibri" w:cs="Times New Roman"/>
          <w:b/>
        </w:rPr>
        <w:t>Mahalick</w:t>
      </w:r>
      <w:proofErr w:type="spellEnd"/>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t>Subject: Arts and Humanities American Stu</w:t>
      </w:r>
      <w:r>
        <w:rPr>
          <w:rFonts w:ascii="Calibri" w:eastAsia="Calibri" w:hAnsi="Calibri" w:cs="Times New Roman"/>
          <w:b/>
        </w:rPr>
        <w:t>dies I</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Start Date(s):</w:t>
      </w:r>
      <w:r>
        <w:rPr>
          <w:rFonts w:ascii="Calibri" w:eastAsia="Calibri" w:hAnsi="Calibri" w:cs="Times New Roman"/>
          <w:b/>
        </w:rPr>
        <w:tab/>
        <w:t>05/25/20</w:t>
      </w:r>
    </w:p>
    <w:p w:rsidR="00F601EC" w:rsidRPr="00F601EC" w:rsidRDefault="00F601EC" w:rsidP="00F601EC">
      <w:pPr>
        <w:spacing w:after="0" w:line="276" w:lineRule="auto"/>
        <w:rPr>
          <w:rFonts w:ascii="Calibri" w:eastAsia="Calibri" w:hAnsi="Calibri" w:cs="Times New Roman"/>
          <w:b/>
        </w:rPr>
      </w:pPr>
      <w:r w:rsidRPr="00F601EC">
        <w:rPr>
          <w:rFonts w:ascii="Calibri" w:eastAsia="Calibri" w:hAnsi="Calibri" w:cs="Times New Roman"/>
          <w:b/>
        </w:rPr>
        <w:t xml:space="preserve">Grade Level(s): </w:t>
      </w:r>
      <w:r w:rsidRPr="00F601EC">
        <w:rPr>
          <w:rFonts w:ascii="Calibri" w:eastAsia="Calibri" w:hAnsi="Calibri" w:cs="Times New Roman"/>
          <w:b/>
        </w:rPr>
        <w:tab/>
        <w:t>9</w:t>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t>End Date(s):</w:t>
      </w:r>
      <w:r w:rsidRPr="00F601EC">
        <w:rPr>
          <w:rFonts w:ascii="Calibri" w:eastAsia="Calibri" w:hAnsi="Calibri" w:cs="Times New Roman"/>
          <w:b/>
        </w:rPr>
        <w:tab/>
      </w:r>
      <w:r>
        <w:rPr>
          <w:rFonts w:ascii="Calibri" w:eastAsia="Calibri" w:hAnsi="Calibri" w:cs="Times New Roman"/>
          <w:b/>
        </w:rPr>
        <w:t>05/29/20</w:t>
      </w:r>
    </w:p>
    <w:p w:rsidR="00F601EC" w:rsidRPr="00F601EC" w:rsidRDefault="00F601EC" w:rsidP="00F601EC">
      <w:pPr>
        <w:spacing w:after="0" w:line="276" w:lineRule="auto"/>
        <w:rPr>
          <w:rFonts w:ascii="Calibri" w:eastAsia="Calibri" w:hAnsi="Calibri" w:cs="Times New Roman"/>
          <w:b/>
        </w:rPr>
      </w:pPr>
      <w:r w:rsidRPr="00F601EC">
        <w:rPr>
          <w:rFonts w:ascii="Calibri" w:eastAsia="Calibri" w:hAnsi="Calibri" w:cs="Times New Roman"/>
          <w:b/>
        </w:rPr>
        <w:t>Building:</w:t>
      </w:r>
      <w:r w:rsidRPr="00F601EC">
        <w:rPr>
          <w:rFonts w:ascii="Calibri" w:eastAsia="Calibri" w:hAnsi="Calibri" w:cs="Times New Roman"/>
          <w:b/>
        </w:rPr>
        <w:tab/>
        <w:t>HAHS</w:t>
      </w:r>
      <w:r w:rsidRPr="00F601EC">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601EC" w:rsidRPr="00F601EC" w:rsidTr="00F601EC">
        <w:trPr>
          <w:trHeight w:val="539"/>
        </w:trPr>
        <w:tc>
          <w:tcPr>
            <w:tcW w:w="15192" w:type="dxa"/>
            <w:gridSpan w:val="7"/>
            <w:shd w:val="clear" w:color="auto" w:fill="FABF8F"/>
          </w:tcPr>
          <w:p w:rsidR="00F601EC" w:rsidRPr="00F601EC" w:rsidRDefault="00F601EC" w:rsidP="00F601EC">
            <w:pPr>
              <w:jc w:val="center"/>
              <w:rPr>
                <w:rFonts w:ascii="Calibri" w:eastAsia="Calibri" w:hAnsi="Calibri" w:cs="Times New Roman"/>
                <w:b/>
                <w:sz w:val="40"/>
                <w:szCs w:val="40"/>
              </w:rPr>
            </w:pPr>
            <w:r w:rsidRPr="00F601EC">
              <w:rPr>
                <w:rFonts w:ascii="Calibri" w:eastAsia="Calibri" w:hAnsi="Calibri" w:cs="Times New Roman"/>
                <w:b/>
                <w:sz w:val="40"/>
                <w:szCs w:val="40"/>
              </w:rPr>
              <w:t>DAILY PLAN</w:t>
            </w:r>
          </w:p>
        </w:tc>
      </w:tr>
      <w:tr w:rsidR="00F601EC" w:rsidRPr="00F601EC" w:rsidTr="00F601EC">
        <w:trPr>
          <w:cantSplit/>
          <w:trHeight w:val="1134"/>
        </w:trPr>
        <w:tc>
          <w:tcPr>
            <w:tcW w:w="558" w:type="dxa"/>
            <w:shd w:val="clear" w:color="auto" w:fill="FABF8F"/>
            <w:vAlign w:val="center"/>
          </w:tcPr>
          <w:p w:rsidR="00F601EC" w:rsidRPr="00F601EC" w:rsidRDefault="00F601EC" w:rsidP="00F601EC">
            <w:pPr>
              <w:rPr>
                <w:rFonts w:ascii="Calibri" w:eastAsia="Calibri" w:hAnsi="Calibri" w:cs="Times New Roman"/>
                <w:b/>
                <w:sz w:val="18"/>
                <w:szCs w:val="18"/>
              </w:rPr>
            </w:pPr>
            <w:r w:rsidRPr="00F601EC">
              <w:rPr>
                <w:rFonts w:ascii="Calibri" w:eastAsia="Calibri" w:hAnsi="Calibri" w:cs="Times New Roman"/>
                <w:b/>
                <w:sz w:val="18"/>
                <w:szCs w:val="18"/>
              </w:rPr>
              <w:t>Day</w:t>
            </w:r>
          </w:p>
        </w:tc>
        <w:tc>
          <w:tcPr>
            <w:tcW w:w="3060"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Objective (s)</w:t>
            </w:r>
          </w:p>
        </w:tc>
        <w:tc>
          <w:tcPr>
            <w:tcW w:w="720"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DOK Level</w:t>
            </w:r>
          </w:p>
        </w:tc>
        <w:tc>
          <w:tcPr>
            <w:tcW w:w="5657"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F601EC" w:rsidRPr="00F601EC" w:rsidRDefault="00F601EC" w:rsidP="00F601EC">
            <w:pPr>
              <w:ind w:left="113" w:right="113"/>
              <w:jc w:val="center"/>
              <w:rPr>
                <w:rFonts w:ascii="Calibri" w:eastAsia="Calibri" w:hAnsi="Calibri" w:cs="Times New Roman"/>
                <w:b/>
                <w:sz w:val="18"/>
                <w:szCs w:val="18"/>
              </w:rPr>
            </w:pPr>
            <w:r w:rsidRPr="00F601EC">
              <w:rPr>
                <w:rFonts w:ascii="Calibri" w:eastAsia="Calibri" w:hAnsi="Calibri" w:cs="Times New Roman"/>
                <w:b/>
                <w:sz w:val="18"/>
                <w:szCs w:val="18"/>
              </w:rPr>
              <w:t>Grouping</w:t>
            </w:r>
          </w:p>
        </w:tc>
        <w:tc>
          <w:tcPr>
            <w:tcW w:w="1470"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Materials / Resources</w:t>
            </w:r>
          </w:p>
        </w:tc>
        <w:tc>
          <w:tcPr>
            <w:tcW w:w="3264"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Assessment of Objective (s)</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1</w:t>
            </w:r>
          </w:p>
        </w:tc>
        <w:tc>
          <w:tcPr>
            <w:tcW w:w="3060" w:type="dxa"/>
          </w:tcPr>
          <w:p w:rsidR="00A3700B" w:rsidRDefault="00A3700B" w:rsidP="00A3700B">
            <w:pPr>
              <w:jc w:val="center"/>
              <w:rPr>
                <w:rFonts w:ascii="Arial" w:eastAsia="Calibri" w:hAnsi="Arial" w:cs="Arial"/>
                <w:sz w:val="18"/>
                <w:szCs w:val="18"/>
              </w:rPr>
            </w:pPr>
            <w:r>
              <w:rPr>
                <w:rFonts w:ascii="Arial" w:eastAsia="Calibri" w:hAnsi="Arial" w:cs="Arial"/>
                <w:sz w:val="18"/>
                <w:szCs w:val="18"/>
              </w:rPr>
              <w:t>MEMORIAL DAY</w:t>
            </w:r>
          </w:p>
          <w:p w:rsidR="00A3700B" w:rsidRPr="00F601EC" w:rsidRDefault="00A3700B" w:rsidP="00A3700B">
            <w:pPr>
              <w:jc w:val="center"/>
              <w:rPr>
                <w:rFonts w:ascii="Arial" w:eastAsia="Calibri" w:hAnsi="Arial" w:cs="Arial"/>
                <w:sz w:val="18"/>
                <w:szCs w:val="18"/>
              </w:rPr>
            </w:pPr>
            <w:r>
              <w:rPr>
                <w:rFonts w:ascii="Arial" w:eastAsia="Calibri" w:hAnsi="Arial" w:cs="Arial"/>
                <w:sz w:val="18"/>
                <w:szCs w:val="18"/>
              </w:rPr>
              <w:t>NO SCHOOL</w:t>
            </w:r>
          </w:p>
          <w:p w:rsidR="00F601EC" w:rsidRPr="00F601EC" w:rsidRDefault="00F601EC" w:rsidP="00F601EC">
            <w:pPr>
              <w:jc w:val="center"/>
              <w:rPr>
                <w:rFonts w:ascii="Arial" w:eastAsia="Calibri" w:hAnsi="Arial" w:cs="Arial"/>
                <w:sz w:val="18"/>
                <w:szCs w:val="18"/>
              </w:rPr>
            </w:pPr>
          </w:p>
        </w:tc>
        <w:tc>
          <w:tcPr>
            <w:tcW w:w="720" w:type="dxa"/>
          </w:tcPr>
          <w:p w:rsidR="00F601EC" w:rsidRPr="00F601EC" w:rsidRDefault="00F601EC" w:rsidP="00F601EC">
            <w:pPr>
              <w:rPr>
                <w:rFonts w:ascii="Arial" w:eastAsia="Calibri" w:hAnsi="Arial" w:cs="Arial"/>
                <w:sz w:val="18"/>
                <w:szCs w:val="18"/>
              </w:rPr>
            </w:pPr>
          </w:p>
        </w:tc>
        <w:tc>
          <w:tcPr>
            <w:tcW w:w="5657" w:type="dxa"/>
          </w:tcPr>
          <w:p w:rsidR="00F601EC" w:rsidRPr="00F601EC" w:rsidRDefault="00F601EC" w:rsidP="00F601EC">
            <w:pPr>
              <w:rPr>
                <w:rFonts w:ascii="Arial" w:eastAsia="Calibri" w:hAnsi="Arial" w:cs="Arial"/>
                <w:sz w:val="18"/>
                <w:szCs w:val="18"/>
              </w:rPr>
            </w:pPr>
          </w:p>
        </w:tc>
        <w:tc>
          <w:tcPr>
            <w:tcW w:w="463" w:type="dxa"/>
          </w:tcPr>
          <w:p w:rsidR="00F601EC" w:rsidRPr="00F601EC" w:rsidRDefault="00F601EC" w:rsidP="00F601EC">
            <w:pPr>
              <w:rPr>
                <w:rFonts w:ascii="Arial" w:eastAsia="Calibri" w:hAnsi="Arial" w:cs="Arial"/>
                <w:sz w:val="18"/>
                <w:szCs w:val="18"/>
              </w:rPr>
            </w:pPr>
          </w:p>
        </w:tc>
        <w:tc>
          <w:tcPr>
            <w:tcW w:w="1470" w:type="dxa"/>
          </w:tcPr>
          <w:p w:rsidR="00F601EC" w:rsidRPr="00F601EC" w:rsidRDefault="00F601EC" w:rsidP="00F601EC">
            <w:pPr>
              <w:rPr>
                <w:rFonts w:ascii="Arial" w:eastAsia="Calibri" w:hAnsi="Arial" w:cs="Arial"/>
                <w:sz w:val="18"/>
                <w:szCs w:val="18"/>
              </w:rPr>
            </w:pPr>
          </w:p>
        </w:tc>
        <w:tc>
          <w:tcPr>
            <w:tcW w:w="3264" w:type="dxa"/>
          </w:tcPr>
          <w:p w:rsidR="00F601EC" w:rsidRPr="00F601EC" w:rsidRDefault="00F601EC" w:rsidP="00F601EC">
            <w:pPr>
              <w:rPr>
                <w:rFonts w:ascii="Arial" w:eastAsia="Calibri" w:hAnsi="Arial" w:cs="Arial"/>
                <w:sz w:val="18"/>
                <w:szCs w:val="18"/>
              </w:rPr>
            </w:pP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2</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describe the structure and powers of the national government under the Articles of Confederation.</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Des-</w:t>
            </w:r>
            <w:proofErr w:type="spellStart"/>
            <w:r w:rsidRPr="00F601EC">
              <w:rPr>
                <w:rFonts w:ascii="Arial" w:eastAsia="Calibri" w:hAnsi="Arial" w:cs="Arial"/>
                <w:sz w:val="18"/>
                <w:szCs w:val="18"/>
              </w:rPr>
              <w:t>cribe</w:t>
            </w:r>
            <w:proofErr w:type="spellEnd"/>
            <w:r w:rsidRPr="00F601EC">
              <w:rPr>
                <w:rFonts w:ascii="Arial" w:eastAsia="Calibri" w:hAnsi="Arial" w:cs="Arial"/>
                <w:sz w:val="18"/>
                <w:szCs w:val="18"/>
              </w:rPr>
              <w:t xml:space="preserve">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notes on the topic from Power Point.  They will then utilize the textbook to read and analyze the text of the Articles of Confederation.</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3</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describe the structure and powers of the national government under the Articles of Confederation.</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Des-</w:t>
            </w:r>
            <w:proofErr w:type="spellStart"/>
            <w:r w:rsidRPr="00F601EC">
              <w:rPr>
                <w:rFonts w:ascii="Arial" w:eastAsia="Calibri" w:hAnsi="Arial" w:cs="Arial"/>
                <w:sz w:val="18"/>
                <w:szCs w:val="18"/>
              </w:rPr>
              <w:t>cribe</w:t>
            </w:r>
            <w:proofErr w:type="spellEnd"/>
            <w:r w:rsidRPr="00F601EC">
              <w:rPr>
                <w:rFonts w:ascii="Arial" w:eastAsia="Calibri" w:hAnsi="Arial" w:cs="Arial"/>
                <w:sz w:val="18"/>
                <w:szCs w:val="18"/>
              </w:rPr>
              <w:t xml:space="preserve">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notes on the topic from Power Point.  They will then utilize the textbook to read and analyze the text of the Articles of Confederation.</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4</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describe the main weaknesses of the Articles.</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Des-</w:t>
            </w:r>
            <w:proofErr w:type="spellStart"/>
            <w:r w:rsidRPr="00F601EC">
              <w:rPr>
                <w:rFonts w:ascii="Arial" w:eastAsia="Calibri" w:hAnsi="Arial" w:cs="Arial"/>
                <w:sz w:val="18"/>
                <w:szCs w:val="18"/>
              </w:rPr>
              <w:t>cribe</w:t>
            </w:r>
            <w:proofErr w:type="spellEnd"/>
            <w:r w:rsidRPr="00F601EC">
              <w:rPr>
                <w:rFonts w:ascii="Arial" w:eastAsia="Calibri" w:hAnsi="Arial" w:cs="Arial"/>
                <w:sz w:val="18"/>
                <w:szCs w:val="18"/>
              </w:rPr>
              <w:t xml:space="preserve">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utilize Power Point to copy notes on the topic.  They will then utilize the textbook to discover the key weaknesses outlined in the Articles and describe how they are flawed.</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5</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explain the reasons leaders called for the Constitutional Convention.</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Ex-plain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notes regarding the subject from Power Point.  They will then complete a worksheet regarding the Constitutional Convention.</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bl>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200" w:line="276" w:lineRule="auto"/>
        <w:rPr>
          <w:rFonts w:ascii="Calibri" w:eastAsia="Calibri" w:hAnsi="Calibri" w:cs="Times New Roman"/>
        </w:rPr>
      </w:pPr>
    </w:p>
    <w:p w:rsidR="00F601EC" w:rsidRDefault="00F601EC" w:rsidP="00F601EC">
      <w:pPr>
        <w:spacing w:after="200" w:line="276" w:lineRule="auto"/>
        <w:rPr>
          <w:rFonts w:ascii="Calibri" w:eastAsia="Calibri" w:hAnsi="Calibri" w:cs="Times New Roman"/>
        </w:rPr>
      </w:pPr>
    </w:p>
    <w:p w:rsidR="00A3700B" w:rsidRPr="00F601EC" w:rsidRDefault="00A3700B" w:rsidP="00F601EC">
      <w:pPr>
        <w:spacing w:after="200" w:line="276" w:lineRule="auto"/>
        <w:rPr>
          <w:rFonts w:ascii="Calibri" w:eastAsia="Calibri" w:hAnsi="Calibri" w:cs="Times New Roman"/>
        </w:rPr>
      </w:pPr>
      <w:bookmarkStart w:id="0" w:name="_GoBack"/>
      <w:bookmarkEnd w:id="0"/>
    </w:p>
    <w:p w:rsidR="00F601EC" w:rsidRPr="00F601EC" w:rsidRDefault="00F601EC" w:rsidP="00F601EC">
      <w:pPr>
        <w:spacing w:after="200" w:line="276" w:lineRule="auto"/>
        <w:rPr>
          <w:rFonts w:ascii="Calibri" w:eastAsia="Calibri" w:hAnsi="Calibri" w:cs="Times New Roman"/>
        </w:rPr>
      </w:pPr>
    </w:p>
    <w:p w:rsidR="00F601EC" w:rsidRPr="00F601EC" w:rsidRDefault="00F601EC" w:rsidP="00F601EC">
      <w:pPr>
        <w:spacing w:after="0" w:line="276" w:lineRule="auto"/>
        <w:rPr>
          <w:rFonts w:ascii="Calibri" w:eastAsia="Calibri" w:hAnsi="Calibri" w:cs="Times New Roman"/>
          <w:b/>
        </w:rPr>
      </w:pPr>
      <w:r w:rsidRPr="00F601EC">
        <w:rPr>
          <w:rFonts w:ascii="Calibri" w:eastAsia="Calibri" w:hAnsi="Calibri" w:cs="Times New Roman"/>
          <w:b/>
        </w:rPr>
        <w:lastRenderedPageBreak/>
        <w:t>Teacher Name:</w:t>
      </w:r>
      <w:r w:rsidRPr="00F601EC">
        <w:rPr>
          <w:rFonts w:ascii="Calibri" w:eastAsia="Calibri" w:hAnsi="Calibri" w:cs="Times New Roman"/>
          <w:b/>
        </w:rPr>
        <w:tab/>
        <w:t xml:space="preserve">Kyle </w:t>
      </w:r>
      <w:proofErr w:type="spellStart"/>
      <w:r w:rsidRPr="00F601EC">
        <w:rPr>
          <w:rFonts w:ascii="Calibri" w:eastAsia="Calibri" w:hAnsi="Calibri" w:cs="Times New Roman"/>
          <w:b/>
        </w:rPr>
        <w:t>Mahalick</w:t>
      </w:r>
      <w:proofErr w:type="spellEnd"/>
      <w:r w:rsidRPr="00F601EC">
        <w:rPr>
          <w:rFonts w:ascii="Calibri" w:eastAsia="Calibri" w:hAnsi="Calibri" w:cs="Times New Roman"/>
          <w:b/>
        </w:rPr>
        <w:tab/>
      </w:r>
      <w:r w:rsidRPr="00F601EC">
        <w:rPr>
          <w:rFonts w:ascii="Calibri" w:eastAsia="Calibri" w:hAnsi="Calibri" w:cs="Times New Roman"/>
          <w:b/>
        </w:rPr>
        <w:tab/>
        <w:t>Subject: American Stud</w:t>
      </w:r>
      <w:r>
        <w:rPr>
          <w:rFonts w:ascii="Calibri" w:eastAsia="Calibri" w:hAnsi="Calibri" w:cs="Times New Roman"/>
          <w:b/>
        </w:rPr>
        <w:t>ies II</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Start Date(s):</w:t>
      </w:r>
      <w:r>
        <w:rPr>
          <w:rFonts w:ascii="Calibri" w:eastAsia="Calibri" w:hAnsi="Calibri" w:cs="Times New Roman"/>
          <w:b/>
        </w:rPr>
        <w:tab/>
        <w:t>05/25/20</w:t>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t>Grade Level(s): 10</w:t>
      </w:r>
    </w:p>
    <w:p w:rsidR="00F601EC" w:rsidRPr="00F601EC" w:rsidRDefault="00F601EC" w:rsidP="00F601EC">
      <w:pPr>
        <w:spacing w:after="0" w:line="276" w:lineRule="auto"/>
        <w:rPr>
          <w:rFonts w:ascii="Calibri" w:eastAsia="Calibri" w:hAnsi="Calibri" w:cs="Times New Roman"/>
          <w:b/>
        </w:rPr>
      </w:pPr>
      <w:r w:rsidRPr="00F601EC">
        <w:rPr>
          <w:rFonts w:ascii="Calibri" w:eastAsia="Calibri" w:hAnsi="Calibri" w:cs="Times New Roman"/>
          <w:b/>
        </w:rPr>
        <w:t xml:space="preserve">Building: </w:t>
      </w:r>
      <w:r w:rsidRPr="00F601EC">
        <w:rPr>
          <w:rFonts w:ascii="Calibri" w:eastAsia="Calibri" w:hAnsi="Calibri" w:cs="Times New Roman"/>
          <w:b/>
        </w:rPr>
        <w:tab/>
        <w:t>HAHS</w:t>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r>
      <w:r w:rsidRPr="00F601EC">
        <w:rPr>
          <w:rFonts w:ascii="Calibri" w:eastAsia="Calibri" w:hAnsi="Calibri" w:cs="Times New Roman"/>
          <w:b/>
        </w:rPr>
        <w:tab/>
        <w:t>End Dates(s):</w:t>
      </w:r>
      <w:r w:rsidRPr="00F601EC">
        <w:rPr>
          <w:rFonts w:ascii="Calibri" w:eastAsia="Calibri" w:hAnsi="Calibri" w:cs="Times New Roman"/>
          <w:b/>
        </w:rPr>
        <w:tab/>
      </w:r>
      <w:r>
        <w:rPr>
          <w:rFonts w:ascii="Calibri" w:eastAsia="Calibri" w:hAnsi="Calibri" w:cs="Times New Roman"/>
          <w:b/>
        </w:rPr>
        <w:t>05/29/20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601EC" w:rsidRPr="00F601EC" w:rsidTr="00F601EC">
        <w:trPr>
          <w:trHeight w:val="539"/>
        </w:trPr>
        <w:tc>
          <w:tcPr>
            <w:tcW w:w="15192" w:type="dxa"/>
            <w:gridSpan w:val="7"/>
            <w:shd w:val="clear" w:color="auto" w:fill="FABF8F"/>
          </w:tcPr>
          <w:p w:rsidR="00F601EC" w:rsidRPr="00F601EC" w:rsidRDefault="00F601EC" w:rsidP="00F601EC">
            <w:pPr>
              <w:jc w:val="center"/>
              <w:rPr>
                <w:rFonts w:ascii="Calibri" w:eastAsia="Calibri" w:hAnsi="Calibri" w:cs="Times New Roman"/>
                <w:b/>
                <w:sz w:val="40"/>
                <w:szCs w:val="40"/>
              </w:rPr>
            </w:pPr>
            <w:r w:rsidRPr="00F601EC">
              <w:rPr>
                <w:rFonts w:ascii="Calibri" w:eastAsia="Calibri" w:hAnsi="Calibri" w:cs="Times New Roman"/>
                <w:b/>
                <w:sz w:val="40"/>
                <w:szCs w:val="40"/>
              </w:rPr>
              <w:t>DAILY PLAN</w:t>
            </w:r>
          </w:p>
        </w:tc>
      </w:tr>
      <w:tr w:rsidR="00F601EC" w:rsidRPr="00F601EC" w:rsidTr="00F601EC">
        <w:trPr>
          <w:cantSplit/>
          <w:trHeight w:val="1134"/>
        </w:trPr>
        <w:tc>
          <w:tcPr>
            <w:tcW w:w="558" w:type="dxa"/>
            <w:shd w:val="clear" w:color="auto" w:fill="FABF8F"/>
            <w:vAlign w:val="center"/>
          </w:tcPr>
          <w:p w:rsidR="00F601EC" w:rsidRPr="00F601EC" w:rsidRDefault="00F601EC" w:rsidP="00F601EC">
            <w:pPr>
              <w:rPr>
                <w:rFonts w:ascii="Calibri" w:eastAsia="Calibri" w:hAnsi="Calibri" w:cs="Times New Roman"/>
                <w:b/>
                <w:sz w:val="18"/>
                <w:szCs w:val="18"/>
              </w:rPr>
            </w:pPr>
            <w:r w:rsidRPr="00F601EC">
              <w:rPr>
                <w:rFonts w:ascii="Calibri" w:eastAsia="Calibri" w:hAnsi="Calibri" w:cs="Times New Roman"/>
                <w:b/>
                <w:sz w:val="18"/>
                <w:szCs w:val="18"/>
              </w:rPr>
              <w:t>Day</w:t>
            </w:r>
          </w:p>
        </w:tc>
        <w:tc>
          <w:tcPr>
            <w:tcW w:w="3060"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Objective (s)</w:t>
            </w:r>
          </w:p>
        </w:tc>
        <w:tc>
          <w:tcPr>
            <w:tcW w:w="720"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DOK Level</w:t>
            </w:r>
          </w:p>
        </w:tc>
        <w:tc>
          <w:tcPr>
            <w:tcW w:w="5657"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F601EC" w:rsidRPr="00F601EC" w:rsidRDefault="00F601EC" w:rsidP="00F601EC">
            <w:pPr>
              <w:ind w:left="113" w:right="113"/>
              <w:jc w:val="center"/>
              <w:rPr>
                <w:rFonts w:ascii="Calibri" w:eastAsia="Calibri" w:hAnsi="Calibri" w:cs="Times New Roman"/>
                <w:b/>
                <w:sz w:val="18"/>
                <w:szCs w:val="18"/>
              </w:rPr>
            </w:pPr>
            <w:r w:rsidRPr="00F601EC">
              <w:rPr>
                <w:rFonts w:ascii="Calibri" w:eastAsia="Calibri" w:hAnsi="Calibri" w:cs="Times New Roman"/>
                <w:b/>
                <w:sz w:val="18"/>
                <w:szCs w:val="18"/>
              </w:rPr>
              <w:t>Grouping</w:t>
            </w:r>
          </w:p>
        </w:tc>
        <w:tc>
          <w:tcPr>
            <w:tcW w:w="1470"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Materials / Resources</w:t>
            </w:r>
          </w:p>
        </w:tc>
        <w:tc>
          <w:tcPr>
            <w:tcW w:w="3264" w:type="dxa"/>
            <w:shd w:val="clear" w:color="auto" w:fill="FABF8F"/>
            <w:vAlign w:val="center"/>
          </w:tcPr>
          <w:p w:rsidR="00F601EC" w:rsidRPr="00F601EC" w:rsidRDefault="00F601EC" w:rsidP="00F601EC">
            <w:pPr>
              <w:jc w:val="center"/>
              <w:rPr>
                <w:rFonts w:ascii="Calibri" w:eastAsia="Calibri" w:hAnsi="Calibri" w:cs="Times New Roman"/>
                <w:b/>
                <w:sz w:val="18"/>
                <w:szCs w:val="18"/>
              </w:rPr>
            </w:pPr>
            <w:r w:rsidRPr="00F601EC">
              <w:rPr>
                <w:rFonts w:ascii="Calibri" w:eastAsia="Calibri" w:hAnsi="Calibri" w:cs="Times New Roman"/>
                <w:b/>
                <w:sz w:val="18"/>
                <w:szCs w:val="18"/>
              </w:rPr>
              <w:t>Assessment of Objective (s)</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1</w:t>
            </w:r>
          </w:p>
        </w:tc>
        <w:tc>
          <w:tcPr>
            <w:tcW w:w="3060" w:type="dxa"/>
          </w:tcPr>
          <w:p w:rsidR="00F601EC" w:rsidRDefault="00A3700B" w:rsidP="00F601EC">
            <w:pPr>
              <w:jc w:val="center"/>
              <w:rPr>
                <w:rFonts w:ascii="Arial" w:eastAsia="Calibri" w:hAnsi="Arial" w:cs="Arial"/>
                <w:sz w:val="18"/>
                <w:szCs w:val="18"/>
              </w:rPr>
            </w:pPr>
            <w:r>
              <w:rPr>
                <w:rFonts w:ascii="Arial" w:eastAsia="Calibri" w:hAnsi="Arial" w:cs="Arial"/>
                <w:sz w:val="18"/>
                <w:szCs w:val="18"/>
              </w:rPr>
              <w:t>MEMORIAL DAY</w:t>
            </w:r>
          </w:p>
          <w:p w:rsidR="00A3700B" w:rsidRPr="00F601EC" w:rsidRDefault="00A3700B" w:rsidP="00F601EC">
            <w:pPr>
              <w:jc w:val="center"/>
              <w:rPr>
                <w:rFonts w:ascii="Arial" w:eastAsia="Calibri" w:hAnsi="Arial" w:cs="Arial"/>
                <w:sz w:val="18"/>
                <w:szCs w:val="18"/>
              </w:rPr>
            </w:pPr>
            <w:r>
              <w:rPr>
                <w:rFonts w:ascii="Arial" w:eastAsia="Calibri" w:hAnsi="Arial" w:cs="Arial"/>
                <w:sz w:val="18"/>
                <w:szCs w:val="18"/>
              </w:rPr>
              <w:t>NO SCHOOL</w:t>
            </w:r>
          </w:p>
        </w:tc>
        <w:tc>
          <w:tcPr>
            <w:tcW w:w="720" w:type="dxa"/>
          </w:tcPr>
          <w:p w:rsidR="00F601EC" w:rsidRPr="00F601EC" w:rsidRDefault="00F601EC" w:rsidP="00F601EC">
            <w:pPr>
              <w:rPr>
                <w:rFonts w:ascii="Arial" w:eastAsia="Calibri" w:hAnsi="Arial" w:cs="Arial"/>
                <w:sz w:val="18"/>
                <w:szCs w:val="18"/>
              </w:rPr>
            </w:pPr>
          </w:p>
        </w:tc>
        <w:tc>
          <w:tcPr>
            <w:tcW w:w="5657" w:type="dxa"/>
          </w:tcPr>
          <w:p w:rsidR="00F601EC" w:rsidRPr="00F601EC" w:rsidRDefault="00F601EC" w:rsidP="00F601EC">
            <w:pPr>
              <w:rPr>
                <w:rFonts w:ascii="Arial" w:eastAsia="Calibri" w:hAnsi="Arial" w:cs="Arial"/>
                <w:sz w:val="18"/>
                <w:szCs w:val="18"/>
              </w:rPr>
            </w:pPr>
          </w:p>
        </w:tc>
        <w:tc>
          <w:tcPr>
            <w:tcW w:w="463" w:type="dxa"/>
          </w:tcPr>
          <w:p w:rsidR="00F601EC" w:rsidRPr="00F601EC" w:rsidRDefault="00F601EC" w:rsidP="00F601EC">
            <w:pPr>
              <w:rPr>
                <w:rFonts w:ascii="Arial" w:eastAsia="Calibri" w:hAnsi="Arial" w:cs="Arial"/>
                <w:sz w:val="18"/>
                <w:szCs w:val="18"/>
              </w:rPr>
            </w:pPr>
          </w:p>
        </w:tc>
        <w:tc>
          <w:tcPr>
            <w:tcW w:w="1470" w:type="dxa"/>
          </w:tcPr>
          <w:p w:rsidR="00F601EC" w:rsidRPr="00F601EC" w:rsidRDefault="00F601EC" w:rsidP="00F601EC">
            <w:pPr>
              <w:rPr>
                <w:rFonts w:ascii="Arial" w:eastAsia="Calibri" w:hAnsi="Arial" w:cs="Arial"/>
                <w:sz w:val="18"/>
                <w:szCs w:val="18"/>
              </w:rPr>
            </w:pPr>
          </w:p>
        </w:tc>
        <w:tc>
          <w:tcPr>
            <w:tcW w:w="3264" w:type="dxa"/>
          </w:tcPr>
          <w:p w:rsidR="00F601EC" w:rsidRPr="00F601EC" w:rsidRDefault="00F601EC" w:rsidP="00F601EC">
            <w:pPr>
              <w:rPr>
                <w:rFonts w:ascii="Arial" w:eastAsia="Calibri" w:hAnsi="Arial" w:cs="Arial"/>
                <w:sz w:val="18"/>
                <w:szCs w:val="18"/>
              </w:rPr>
            </w:pP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2</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describe how Germany rose as a world power.</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Des-</w:t>
            </w:r>
            <w:proofErr w:type="spellStart"/>
            <w:r w:rsidRPr="00F601EC">
              <w:rPr>
                <w:rFonts w:ascii="Arial" w:eastAsia="Calibri" w:hAnsi="Arial" w:cs="Arial"/>
                <w:sz w:val="18"/>
                <w:szCs w:val="18"/>
              </w:rPr>
              <w:t>cribe</w:t>
            </w:r>
            <w:proofErr w:type="spellEnd"/>
            <w:r w:rsidRPr="00F601EC">
              <w:rPr>
                <w:rFonts w:ascii="Arial" w:eastAsia="Calibri" w:hAnsi="Arial" w:cs="Arial"/>
                <w:sz w:val="18"/>
                <w:szCs w:val="18"/>
              </w:rPr>
              <w:t xml:space="preserve">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notes from Power Point regarding the topic.  They will then complete a worksheet relating to Germany’s rise as a world power during the early 1900s.</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3</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describe the origins of World War I.</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Des-</w:t>
            </w:r>
            <w:proofErr w:type="spellStart"/>
            <w:r w:rsidRPr="00F601EC">
              <w:rPr>
                <w:rFonts w:ascii="Arial" w:eastAsia="Calibri" w:hAnsi="Arial" w:cs="Arial"/>
                <w:sz w:val="18"/>
                <w:szCs w:val="18"/>
              </w:rPr>
              <w:t>cribe</w:t>
            </w:r>
            <w:proofErr w:type="spellEnd"/>
            <w:r w:rsidRPr="00F601EC">
              <w:rPr>
                <w:rFonts w:ascii="Arial" w:eastAsia="Calibri" w:hAnsi="Arial" w:cs="Arial"/>
                <w:sz w:val="18"/>
                <w:szCs w:val="18"/>
              </w:rPr>
              <w:t xml:space="preserve">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notes on the topic from a Power Point slideshow.  They will then utilize the internet to research and explain the reasons why most wars are started.</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4</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explain tensions that were building in Europe prior to the war.</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Ex-plain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Power Point notes on the subject.  They will then utilize the internet to research sources of tension in Europe during the early 1900s and describe those tensions.</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r w:rsidR="00F601EC" w:rsidRPr="00F601EC" w:rsidTr="00D333D5">
        <w:trPr>
          <w:trHeight w:val="530"/>
        </w:trPr>
        <w:tc>
          <w:tcPr>
            <w:tcW w:w="558" w:type="dxa"/>
            <w:vAlign w:val="center"/>
          </w:tcPr>
          <w:p w:rsidR="00F601EC" w:rsidRPr="00F601EC" w:rsidRDefault="00F601EC" w:rsidP="00F601EC">
            <w:pPr>
              <w:jc w:val="center"/>
              <w:rPr>
                <w:rFonts w:ascii="Arial" w:eastAsia="Calibri" w:hAnsi="Arial" w:cs="Arial"/>
                <w:sz w:val="18"/>
                <w:szCs w:val="18"/>
              </w:rPr>
            </w:pPr>
            <w:r w:rsidRPr="00F601EC">
              <w:rPr>
                <w:rFonts w:ascii="Arial" w:eastAsia="Calibri" w:hAnsi="Arial" w:cs="Arial"/>
                <w:sz w:val="18"/>
                <w:szCs w:val="18"/>
              </w:rPr>
              <w:t>5</w:t>
            </w:r>
          </w:p>
        </w:tc>
        <w:tc>
          <w:tcPr>
            <w:tcW w:w="306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be able to describe how Germany rose as a world power.</w:t>
            </w:r>
          </w:p>
        </w:tc>
        <w:tc>
          <w:tcPr>
            <w:tcW w:w="72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Des-</w:t>
            </w:r>
            <w:proofErr w:type="spellStart"/>
            <w:r w:rsidRPr="00F601EC">
              <w:rPr>
                <w:rFonts w:ascii="Arial" w:eastAsia="Calibri" w:hAnsi="Arial" w:cs="Arial"/>
                <w:sz w:val="18"/>
                <w:szCs w:val="18"/>
              </w:rPr>
              <w:t>cribe</w:t>
            </w:r>
            <w:proofErr w:type="spellEnd"/>
            <w:r w:rsidRPr="00F601EC">
              <w:rPr>
                <w:rFonts w:ascii="Arial" w:eastAsia="Calibri" w:hAnsi="Arial" w:cs="Arial"/>
                <w:sz w:val="18"/>
                <w:szCs w:val="18"/>
              </w:rPr>
              <w:t xml:space="preserve"> (3)</w:t>
            </w:r>
          </w:p>
        </w:tc>
        <w:tc>
          <w:tcPr>
            <w:tcW w:w="5657"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Students will copy notes from Power Point regarding the topic.  They will then complete a worksheet relating to Germany’s rise as a world power during the early 1900s.</w:t>
            </w:r>
          </w:p>
        </w:tc>
        <w:tc>
          <w:tcPr>
            <w:tcW w:w="463"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I</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W</w:t>
            </w:r>
          </w:p>
        </w:tc>
        <w:tc>
          <w:tcPr>
            <w:tcW w:w="1470"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-Power Point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 xml:space="preserve">-Notebook </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-Pen/Pencil</w:t>
            </w:r>
          </w:p>
        </w:tc>
        <w:tc>
          <w:tcPr>
            <w:tcW w:w="3264" w:type="dxa"/>
          </w:tcPr>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Formative- Questioning</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Summative- PDN/Exit Ticket</w:t>
            </w:r>
          </w:p>
          <w:p w:rsidR="00F601EC" w:rsidRPr="00F601EC" w:rsidRDefault="00F601EC" w:rsidP="00F601EC">
            <w:pPr>
              <w:rPr>
                <w:rFonts w:ascii="Arial" w:eastAsia="Calibri" w:hAnsi="Arial" w:cs="Arial"/>
                <w:sz w:val="18"/>
                <w:szCs w:val="18"/>
              </w:rPr>
            </w:pPr>
            <w:r w:rsidRPr="00F601EC">
              <w:rPr>
                <w:rFonts w:ascii="Arial" w:eastAsia="Calibri" w:hAnsi="Arial" w:cs="Arial"/>
                <w:sz w:val="18"/>
                <w:szCs w:val="18"/>
              </w:rPr>
              <w:t>Student Self-Assessment- Group Work</w:t>
            </w:r>
          </w:p>
        </w:tc>
      </w:tr>
    </w:tbl>
    <w:p w:rsidR="00F601EC" w:rsidRPr="00F601EC" w:rsidRDefault="00F601EC" w:rsidP="00F601EC">
      <w:pPr>
        <w:spacing w:after="200" w:line="276" w:lineRule="auto"/>
        <w:rPr>
          <w:rFonts w:ascii="Calibri" w:eastAsia="Calibri" w:hAnsi="Calibri" w:cs="Times New Roman"/>
        </w:rPr>
      </w:pPr>
    </w:p>
    <w:p w:rsidR="007D0670" w:rsidRDefault="007D0670"/>
    <w:sectPr w:rsidR="007D0670"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EC"/>
    <w:rsid w:val="007D0670"/>
    <w:rsid w:val="00A3700B"/>
    <w:rsid w:val="00F6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E863"/>
  <w15:chartTrackingRefBased/>
  <w15:docId w15:val="{2215D392-5D52-4954-8C7D-16798B03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2020-01-07T15:27:00Z</dcterms:created>
  <dcterms:modified xsi:type="dcterms:W3CDTF">2020-01-07T15:34:00Z</dcterms:modified>
</cp:coreProperties>
</file>